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F0C81" w14:textId="7D802C05" w:rsidR="000D5C65" w:rsidRDefault="000D5C65" w:rsidP="000D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S5-18704</w:t>
      </w:r>
      <w:r>
        <w:rPr>
          <w:b/>
          <w:i/>
          <w:noProof/>
          <w:sz w:val="28"/>
        </w:rPr>
        <w:t>2</w:t>
      </w:r>
      <w:bookmarkEnd w:id="0"/>
    </w:p>
    <w:p w14:paraId="223F87B5" w14:textId="77777777" w:rsidR="000D5C65" w:rsidRDefault="000D5C65" w:rsidP="000D5C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S5-18xxxx</w:t>
      </w:r>
    </w:p>
    <w:p w14:paraId="7A45F23B" w14:textId="77777777" w:rsidR="000D5C65" w:rsidRDefault="000D5C65" w:rsidP="000D5C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86ACC93" w14:textId="35587777" w:rsidR="000D5C65" w:rsidRDefault="000D5C65" w:rsidP="000D5C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</w:t>
      </w:r>
      <w:r>
        <w:rPr>
          <w:rFonts w:ascii="Arial" w:hAnsi="Arial"/>
          <w:b/>
          <w:lang w:val="en-US"/>
        </w:rPr>
        <w:t>5</w:t>
      </w:r>
    </w:p>
    <w:p w14:paraId="64370914" w14:textId="384D2AA2" w:rsidR="000D5C65" w:rsidRDefault="000D5C65" w:rsidP="000D5C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E2A96">
        <w:t>LS/r Energy Efficiency (reply to 3GPP TSG SA5 - S5-182439)</w:t>
      </w:r>
    </w:p>
    <w:p w14:paraId="2E6430C3" w14:textId="77777777" w:rsidR="000D5C65" w:rsidRDefault="000D5C65" w:rsidP="000D5C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4AF8347" w14:textId="77777777" w:rsidR="000D5C65" w:rsidRDefault="000D5C65" w:rsidP="000D5C6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6C4C1DD9" w14:textId="77777777" w:rsidR="000D5C65" w:rsidRDefault="000D5C65" w:rsidP="000D5C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8B9366" w14:textId="71A29FD8" w:rsidR="000D5C65" w:rsidRDefault="000D5C65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0D5C65" w:rsidRPr="001E2A96" w14:paraId="25AA5592" w14:textId="77777777" w:rsidTr="005347AE">
        <w:trPr>
          <w:cantSplit/>
        </w:trPr>
        <w:tc>
          <w:tcPr>
            <w:tcW w:w="1191" w:type="dxa"/>
            <w:vMerge w:val="restart"/>
          </w:tcPr>
          <w:p w14:paraId="1FB314B7" w14:textId="77777777" w:rsidR="000D5C65" w:rsidRPr="001E2A96" w:rsidRDefault="000D5C65" w:rsidP="005347AE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1E2A9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3DC6A87" wp14:editId="39EF7FE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42E805B" w14:textId="77777777" w:rsidR="000D5C65" w:rsidRPr="001E2A96" w:rsidRDefault="000D5C65" w:rsidP="005347AE">
            <w:pPr>
              <w:rPr>
                <w:sz w:val="16"/>
                <w:szCs w:val="16"/>
              </w:rPr>
            </w:pPr>
            <w:r w:rsidRPr="001E2A96">
              <w:rPr>
                <w:sz w:val="16"/>
                <w:szCs w:val="16"/>
              </w:rPr>
              <w:t>INTERNATIONAL TELECOMMUNICATION UNION</w:t>
            </w:r>
          </w:p>
          <w:p w14:paraId="76FEEEA9" w14:textId="77777777" w:rsidR="000D5C65" w:rsidRPr="001E2A96" w:rsidRDefault="000D5C65" w:rsidP="005347AE">
            <w:pPr>
              <w:rPr>
                <w:b/>
                <w:bCs/>
                <w:sz w:val="26"/>
                <w:szCs w:val="26"/>
              </w:rPr>
            </w:pPr>
            <w:r w:rsidRPr="001E2A96">
              <w:rPr>
                <w:b/>
                <w:bCs/>
                <w:sz w:val="26"/>
                <w:szCs w:val="26"/>
              </w:rPr>
              <w:t>TELECOMMUNICATION</w:t>
            </w:r>
            <w:r w:rsidRPr="001E2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D16ADCD" w14:textId="77777777" w:rsidR="000D5C65" w:rsidRPr="001E2A96" w:rsidRDefault="000D5C65" w:rsidP="005347AE">
            <w:pPr>
              <w:rPr>
                <w:sz w:val="20"/>
                <w:szCs w:val="20"/>
              </w:rPr>
            </w:pPr>
            <w:r w:rsidRPr="001E2A9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1E2A9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A16543C" w14:textId="77777777" w:rsidR="000D5C65" w:rsidRPr="001E2A96" w:rsidRDefault="000D5C65" w:rsidP="005347AE">
            <w:pPr>
              <w:pStyle w:val="Docnumber"/>
            </w:pPr>
            <w:r>
              <w:t>SG5-LS76</w:t>
            </w:r>
          </w:p>
        </w:tc>
      </w:tr>
      <w:tr w:rsidR="000D5C65" w:rsidRPr="001E2A96" w14:paraId="60438EE2" w14:textId="77777777" w:rsidTr="005347AE">
        <w:trPr>
          <w:cantSplit/>
        </w:trPr>
        <w:tc>
          <w:tcPr>
            <w:tcW w:w="1191" w:type="dxa"/>
            <w:vMerge/>
          </w:tcPr>
          <w:p w14:paraId="12A1785D" w14:textId="77777777" w:rsidR="000D5C65" w:rsidRPr="001E2A96" w:rsidRDefault="000D5C65" w:rsidP="005347A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579355B6" w14:textId="77777777" w:rsidR="000D5C65" w:rsidRPr="001E2A96" w:rsidRDefault="000D5C65" w:rsidP="005347A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A4BFD5C" w14:textId="77777777" w:rsidR="000D5C65" w:rsidRPr="001E2A96" w:rsidRDefault="000D5C65" w:rsidP="005347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0D5C65" w:rsidRPr="001E2A96" w14:paraId="3EC63850" w14:textId="77777777" w:rsidTr="005347A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ACD537D" w14:textId="77777777" w:rsidR="000D5C65" w:rsidRPr="001E2A96" w:rsidRDefault="000D5C65" w:rsidP="005347A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2089EA7" w14:textId="77777777" w:rsidR="000D5C65" w:rsidRPr="001E2A96" w:rsidRDefault="000D5C65" w:rsidP="005347A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FBB4802" w14:textId="77777777" w:rsidR="000D5C65" w:rsidRPr="001E2A96" w:rsidRDefault="000D5C65" w:rsidP="005347AE">
            <w:pPr>
              <w:jc w:val="right"/>
              <w:rPr>
                <w:b/>
                <w:bCs/>
                <w:sz w:val="28"/>
                <w:szCs w:val="28"/>
              </w:rPr>
            </w:pPr>
            <w:r w:rsidRPr="001E2A9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D5C65" w:rsidRPr="001E2A96" w14:paraId="2BDCED7D" w14:textId="77777777" w:rsidTr="005347AE">
        <w:trPr>
          <w:cantSplit/>
        </w:trPr>
        <w:tc>
          <w:tcPr>
            <w:tcW w:w="1617" w:type="dxa"/>
            <w:gridSpan w:val="3"/>
          </w:tcPr>
          <w:p w14:paraId="556B28C2" w14:textId="77777777" w:rsidR="000D5C65" w:rsidRPr="001E2A96" w:rsidRDefault="000D5C65" w:rsidP="005347A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1E2A9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B077033" w14:textId="77777777" w:rsidR="000D5C65" w:rsidRPr="001E2A96" w:rsidRDefault="000D5C65" w:rsidP="005347AE">
            <w:r w:rsidRPr="001E2A96">
              <w:t>6/5</w:t>
            </w:r>
          </w:p>
        </w:tc>
        <w:tc>
          <w:tcPr>
            <w:tcW w:w="4681" w:type="dxa"/>
            <w:gridSpan w:val="2"/>
          </w:tcPr>
          <w:p w14:paraId="37680036" w14:textId="77777777" w:rsidR="000D5C65" w:rsidRPr="001E2A96" w:rsidRDefault="000D5C65" w:rsidP="005347AE">
            <w:pPr>
              <w:jc w:val="right"/>
            </w:pPr>
            <w:r w:rsidRPr="001E2A96">
              <w:t>Geneva, 11-21 September 2018</w:t>
            </w:r>
          </w:p>
        </w:tc>
      </w:tr>
      <w:tr w:rsidR="000D5C65" w:rsidRPr="001E2A96" w14:paraId="7F489687" w14:textId="77777777" w:rsidTr="005347AE">
        <w:trPr>
          <w:cantSplit/>
        </w:trPr>
        <w:tc>
          <w:tcPr>
            <w:tcW w:w="9923" w:type="dxa"/>
            <w:gridSpan w:val="7"/>
          </w:tcPr>
          <w:p w14:paraId="558F8E07" w14:textId="77777777" w:rsidR="000D5C65" w:rsidRPr="001E2A96" w:rsidRDefault="000D5C65" w:rsidP="005347AE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1E2A96">
              <w:rPr>
                <w:b/>
                <w:bCs/>
              </w:rPr>
              <w:t>Ref.: SG5-TD749-R1</w:t>
            </w:r>
          </w:p>
        </w:tc>
      </w:tr>
      <w:tr w:rsidR="000D5C65" w:rsidRPr="001E2A96" w14:paraId="0F967027" w14:textId="77777777" w:rsidTr="005347AE">
        <w:trPr>
          <w:cantSplit/>
        </w:trPr>
        <w:tc>
          <w:tcPr>
            <w:tcW w:w="1617" w:type="dxa"/>
            <w:gridSpan w:val="3"/>
          </w:tcPr>
          <w:p w14:paraId="1EC3C024" w14:textId="77777777" w:rsidR="000D5C65" w:rsidRPr="001E2A96" w:rsidRDefault="000D5C65" w:rsidP="005347A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E2A9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6AEEBBC" w14:textId="77777777" w:rsidR="000D5C65" w:rsidRPr="001E2A96" w:rsidRDefault="000D5C65" w:rsidP="005347AE">
            <w:r w:rsidRPr="001E2A96">
              <w:t>ITU-T Study Group 5</w:t>
            </w:r>
          </w:p>
        </w:tc>
      </w:tr>
      <w:tr w:rsidR="000D5C65" w:rsidRPr="001E2A96" w14:paraId="07CB9B18" w14:textId="77777777" w:rsidTr="005347AE">
        <w:trPr>
          <w:cantSplit/>
        </w:trPr>
        <w:tc>
          <w:tcPr>
            <w:tcW w:w="1617" w:type="dxa"/>
            <w:gridSpan w:val="3"/>
          </w:tcPr>
          <w:p w14:paraId="19594E61" w14:textId="77777777" w:rsidR="000D5C65" w:rsidRPr="001E2A96" w:rsidRDefault="000D5C65" w:rsidP="005347AE">
            <w:bookmarkStart w:id="9" w:name="dtitle1" w:colFirst="1" w:colLast="1"/>
            <w:bookmarkEnd w:id="8"/>
            <w:r w:rsidRPr="001E2A9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2209A49" w14:textId="77777777" w:rsidR="000D5C65" w:rsidRPr="001E2A96" w:rsidRDefault="000D5C65" w:rsidP="005347AE">
            <w:r w:rsidRPr="001E2A96">
              <w:t>LS/r Energy Efficiency (reply to 3GPP TSG SA5 - S5-182439)</w:t>
            </w:r>
          </w:p>
        </w:tc>
      </w:tr>
      <w:bookmarkEnd w:id="2"/>
      <w:bookmarkEnd w:id="9"/>
      <w:tr w:rsidR="000D5C65" w14:paraId="715FB5A7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909A084" w14:textId="77777777" w:rsidR="000D5C65" w:rsidRDefault="000D5C65" w:rsidP="005347A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D5C65" w14:paraId="0478DBCC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84"/>
        </w:trPr>
        <w:tc>
          <w:tcPr>
            <w:tcW w:w="2127" w:type="dxa"/>
            <w:gridSpan w:val="4"/>
          </w:tcPr>
          <w:p w14:paraId="7FC8AF5D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0FC91F9" w14:textId="77777777" w:rsidR="000D5C65" w:rsidRDefault="000D5C65" w:rsidP="005347AE">
            <w:pPr>
              <w:pStyle w:val="LSForAction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 w:hint="eastAsia"/>
                <w:b w:val="0"/>
                <w:bCs w:val="0"/>
                <w:lang w:val="en-US" w:eastAsia="zh-CN"/>
              </w:rPr>
              <w:t>3GPP TSG SA5</w:t>
            </w:r>
          </w:p>
        </w:tc>
      </w:tr>
      <w:tr w:rsidR="000D5C65" w14:paraId="1E439C41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94C886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5DD84FD" w14:textId="77777777" w:rsidR="000D5C65" w:rsidRDefault="000D5C65" w:rsidP="005347AE">
            <w:pPr>
              <w:pStyle w:val="LSForComment"/>
            </w:pPr>
            <w:r>
              <w:t>-</w:t>
            </w:r>
          </w:p>
        </w:tc>
      </w:tr>
      <w:tr w:rsidR="000D5C65" w14:paraId="0DE6D7F0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2CE21E3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8F6C4C0" w14:textId="77777777" w:rsidR="000D5C65" w:rsidRDefault="000D5C65" w:rsidP="005347AE">
            <w:pPr>
              <w:pStyle w:val="LSForInfo"/>
            </w:pPr>
            <w:r>
              <w:t>-</w:t>
            </w:r>
          </w:p>
        </w:tc>
      </w:tr>
      <w:tr w:rsidR="000D5C65" w14:paraId="29BC8163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BF6D206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6E42716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</w:t>
            </w:r>
            <w:r>
              <w:t>Geneva, 21 September 2018</w:t>
            </w:r>
            <w:r>
              <w:rPr>
                <w:lang w:eastAsia="zh-CN"/>
              </w:rPr>
              <w:t>)</w:t>
            </w:r>
          </w:p>
        </w:tc>
      </w:tr>
      <w:tr w:rsidR="000D5C65" w14:paraId="2901A50C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FBC7953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C872E22" w14:textId="77777777" w:rsidR="000D5C65" w:rsidRDefault="000D5C65" w:rsidP="005347A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0D5C65" w:rsidRPr="0053678F" w14:paraId="65970034" w14:textId="77777777" w:rsidTr="005347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2576E8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B4F68F1" w14:textId="77777777" w:rsidR="000D5C65" w:rsidRDefault="000D5C65" w:rsidP="005347A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78A27125265A410BBCF31AA5B17117DB"/>
                </w:placeholder>
                <w:text w:multiLine="1"/>
              </w:sdtPr>
              <w:sdtContent>
                <w:r>
                  <w:rPr>
                    <w:rFonts w:hint="eastAsia"/>
                    <w:lang w:val="en-US" w:eastAsia="zh-CN"/>
                  </w:rPr>
                  <w:t>Qi Shuguang</w:t>
                </w:r>
                <w:r>
                  <w:rPr>
                    <w:lang w:val="en-US" w:eastAsia="zh-CN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CAICT</w:t>
                </w:r>
                <w:r>
                  <w:rPr>
                    <w:lang w:val="en-US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25855E5C8BDD48A3BF778AF8881A7E2C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79A40A" w14:textId="77777777" w:rsidR="000D5C65" w:rsidRPr="0053678F" w:rsidRDefault="000D5C65" w:rsidP="005347AE">
                <w:pPr>
                  <w:rPr>
                    <w:lang w:val="de-CH"/>
                  </w:rPr>
                </w:pPr>
                <w:r w:rsidRPr="0053678F">
                  <w:rPr>
                    <w:lang w:val="de-CH"/>
                  </w:rPr>
                  <w:t>Tel: +</w:t>
                </w:r>
                <w:r w:rsidRPr="0053678F">
                  <w:rPr>
                    <w:lang w:val="de-CH" w:eastAsia="zh-CN"/>
                  </w:rPr>
                  <w:t>86 10 58846069</w:t>
                </w:r>
                <w:r w:rsidRPr="0053678F">
                  <w:rPr>
                    <w:lang w:val="de-CH"/>
                  </w:rPr>
                  <w:br/>
                  <w:t xml:space="preserve">E-mail: </w:t>
                </w:r>
                <w:hyperlink r:id="rId12" w:history="1">
                  <w:r w:rsidRPr="0053678F">
                    <w:rPr>
                      <w:rStyle w:val="Hyperlink"/>
                      <w:rFonts w:ascii="Times New Roman" w:hAnsi="Times New Roman"/>
                      <w:lang w:val="de-CH" w:eastAsia="zh-CN"/>
                    </w:rPr>
                    <w:t>qishuguang</w:t>
                  </w:r>
                  <w:r w:rsidRPr="0053678F">
                    <w:rPr>
                      <w:rStyle w:val="Hyperlink"/>
                      <w:rFonts w:ascii="Times New Roman" w:hAnsi="Times New Roman"/>
                      <w:lang w:val="de-CH"/>
                    </w:rPr>
                    <w:t>@</w:t>
                  </w:r>
                  <w:r w:rsidRPr="0053678F">
                    <w:rPr>
                      <w:rStyle w:val="Hyperlink"/>
                      <w:rFonts w:ascii="Times New Roman" w:hAnsi="Times New Roman"/>
                      <w:lang w:val="de-CH" w:eastAsia="zh-CN"/>
                    </w:rPr>
                    <w:t>caict.ac.cn</w:t>
                  </w:r>
                </w:hyperlink>
                <w:r w:rsidRPr="0053678F">
                  <w:rPr>
                    <w:lang w:val="de-CH" w:eastAsia="zh-CN"/>
                  </w:rPr>
                  <w:t xml:space="preserve"> </w:t>
                </w:r>
              </w:p>
            </w:tc>
          </w:sdtContent>
        </w:sdt>
      </w:tr>
      <w:tr w:rsidR="000D5C65" w:rsidRPr="0053678F" w14:paraId="06CD0F9B" w14:textId="77777777" w:rsidTr="005347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EFAC4C" w14:textId="77777777" w:rsidR="000D5C65" w:rsidRDefault="000D5C65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1B1BE8B" w14:textId="77777777" w:rsidR="000D5C65" w:rsidRDefault="000D5C65" w:rsidP="005347AE">
            <w:pPr>
              <w:rPr>
                <w:lang w:val="en-US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520559741"/>
                <w:placeholder>
                  <w:docPart w:val="6C85A763762F45DB85B8D6F438B6A5FC"/>
                </w:placeholder>
                <w:text w:multiLine="1"/>
              </w:sdtPr>
              <w:sdtContent>
                <w:r>
                  <w:rPr>
                    <w:lang w:val="fr-FR"/>
                  </w:rPr>
                  <w:t xml:space="preserve">Didier Marquet </w:t>
                </w:r>
                <w:r>
                  <w:rPr>
                    <w:lang w:val="fr-FR"/>
                  </w:rPr>
                  <w:br/>
                  <w:t>Orange</w:t>
                </w:r>
                <w:r>
                  <w:rPr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5AE7B9BB" w14:textId="77777777" w:rsidR="000D5C65" w:rsidRPr="008B6015" w:rsidRDefault="000D5C65" w:rsidP="005347AE">
            <w:pPr>
              <w:rPr>
                <w:lang w:val="fr-CH"/>
              </w:rPr>
            </w:pPr>
            <w:r>
              <w:rPr>
                <w:lang w:val="fr-FR"/>
              </w:rPr>
              <w:t xml:space="preserve">E-mail: </w:t>
            </w:r>
            <w:hyperlink r:id="rId13" w:history="1">
              <w:r>
                <w:rPr>
                  <w:rStyle w:val="Hyperlink"/>
                  <w:rFonts w:ascii="Times New Roman" w:hAnsi="Times New Roman"/>
                  <w:lang w:val="fr-FR"/>
                </w:rPr>
                <w:t>didier.marquet@orange.com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06DB21F9" w14:textId="77777777" w:rsidR="000D5C65" w:rsidRPr="008B6015" w:rsidRDefault="000D5C65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F82F77" w14:paraId="4FD20DD6" w14:textId="77777777">
        <w:trPr>
          <w:cantSplit/>
        </w:trPr>
        <w:tc>
          <w:tcPr>
            <w:tcW w:w="1641" w:type="dxa"/>
          </w:tcPr>
          <w:p w14:paraId="48E8EF6D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B35F3AD" w14:textId="77777777" w:rsidR="00F82F77" w:rsidRDefault="00CF105C">
            <w:pPr>
              <w:tabs>
                <w:tab w:val="left" w:pos="3600"/>
              </w:tabs>
            </w:pPr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352D3C">
                  <w:rPr>
                    <w:rFonts w:hint="eastAsia"/>
                    <w:lang w:val="en-US" w:eastAsia="zh-CN"/>
                  </w:rPr>
                  <w:t>5G, Energy efficiency</w:t>
                </w:r>
              </w:sdtContent>
            </w:sdt>
          </w:p>
        </w:tc>
      </w:tr>
      <w:tr w:rsidR="00F82F77" w14:paraId="0EA1A072" w14:textId="77777777">
        <w:trPr>
          <w:cantSplit/>
        </w:trPr>
        <w:tc>
          <w:tcPr>
            <w:tcW w:w="1641" w:type="dxa"/>
          </w:tcPr>
          <w:p w14:paraId="4869AA5A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8B90FD8" w14:textId="77777777" w:rsidR="00F82F77" w:rsidRDefault="00352D3C">
                <w:r>
                  <w:rPr>
                    <w:rFonts w:hint="eastAsia"/>
                    <w:lang w:eastAsia="zh-CN"/>
                  </w:rPr>
                  <w:t>This document contains a draft reply to 3GPP TSG SA5 - S5-182439 -E on Energy Efficiency</w:t>
                </w:r>
              </w:p>
            </w:tc>
          </w:sdtContent>
        </w:sdt>
      </w:tr>
    </w:tbl>
    <w:p w14:paraId="6994FA1F" w14:textId="77777777" w:rsidR="00F82F77" w:rsidRDefault="00352D3C" w:rsidP="001E2A96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LS </w:t>
      </w:r>
      <w:hyperlink r:id="rId14" w:tooltip="ITU-T ftp file restricted to TIES access only" w:history="1">
        <w:r>
          <w:rPr>
            <w:rStyle w:val="Hyperlink"/>
          </w:rPr>
          <w:t>3GPP TSG SA5 - S5-182439</w:t>
        </w:r>
      </w:hyperlink>
      <w:r>
        <w:rPr>
          <w:lang w:eastAsia="zh-CN"/>
        </w:rPr>
        <w:t>.</w:t>
      </w:r>
    </w:p>
    <w:p w14:paraId="134C66C2" w14:textId="77777777" w:rsidR="00994568" w:rsidRDefault="00352D3C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hint="eastAsia"/>
          <w:lang w:val="en-US" w:eastAsia="zh-CN"/>
        </w:rPr>
        <w:t xml:space="preserve"> 3GPP TSG SA5</w:t>
      </w:r>
      <w:r>
        <w:t xml:space="preserve"> for sending the liaison statement contained in </w:t>
      </w:r>
      <w:hyperlink r:id="rId15" w:tooltip="ITU-T ftp file restricted to TIES access only" w:history="1">
        <w:r>
          <w:rPr>
            <w:rStyle w:val="Hyperlink"/>
          </w:rPr>
          <w:t>3GPP TSG SA5 - S5-182439</w:t>
        </w:r>
      </w:hyperlink>
      <w:r>
        <w:t xml:space="preserve"> </w:t>
      </w:r>
      <w:r>
        <w:rPr>
          <w:rFonts w:hint="eastAsia"/>
          <w:lang w:val="en-US" w:eastAsia="zh-CN"/>
        </w:rPr>
        <w:t xml:space="preserve">on 5G energy efficiency. </w:t>
      </w:r>
    </w:p>
    <w:p w14:paraId="750EDEBD" w14:textId="77777777" w:rsidR="00994568" w:rsidRDefault="00994568">
      <w:pPr>
        <w:autoSpaceDE w:val="0"/>
        <w:autoSpaceDN w:val="0"/>
        <w:adjustRightInd w:val="0"/>
        <w:spacing w:before="0"/>
        <w:rPr>
          <w:lang w:val="en-US" w:eastAsia="zh-CN"/>
        </w:rPr>
      </w:pPr>
    </w:p>
    <w:p w14:paraId="5683F6B0" w14:textId="395E4D38" w:rsidR="00F82F77" w:rsidRDefault="00284EE3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lastRenderedPageBreak/>
        <w:t xml:space="preserve">ITU-T Study Group 5 also </w:t>
      </w:r>
      <w:r w:rsidR="00994568">
        <w:rPr>
          <w:lang w:val="en-US" w:eastAsia="zh-CN"/>
        </w:rPr>
        <w:t xml:space="preserve">would like to thank </w:t>
      </w:r>
      <w:r w:rsidR="00884085">
        <w:rPr>
          <w:rFonts w:hint="eastAsia"/>
          <w:lang w:val="en-US" w:eastAsia="zh-CN"/>
        </w:rPr>
        <w:t>3GPP TSG SA5</w:t>
      </w:r>
      <w:r w:rsidR="00884085">
        <w:t xml:space="preserve"> for considering</w:t>
      </w:r>
      <w:r w:rsidR="00884085">
        <w:rPr>
          <w:lang w:val="en-US" w:eastAsia="zh-CN"/>
        </w:rPr>
        <w:t>, ITU-T S</w:t>
      </w:r>
      <w:r w:rsidR="00056732">
        <w:rPr>
          <w:lang w:val="en-US" w:eastAsia="zh-CN"/>
        </w:rPr>
        <w:t xml:space="preserve">tudy </w:t>
      </w:r>
      <w:r w:rsidR="00884085">
        <w:rPr>
          <w:lang w:val="en-US" w:eastAsia="zh-CN"/>
        </w:rPr>
        <w:t>G</w:t>
      </w:r>
      <w:r w:rsidR="00056732">
        <w:rPr>
          <w:lang w:val="en-US" w:eastAsia="zh-CN"/>
        </w:rPr>
        <w:t xml:space="preserve">roup </w:t>
      </w:r>
      <w:r w:rsidR="00884085">
        <w:rPr>
          <w:lang w:val="en-US" w:eastAsia="zh-CN"/>
        </w:rPr>
        <w:t>5 to</w:t>
      </w:r>
      <w:r w:rsidR="00994568">
        <w:rPr>
          <w:lang w:val="en-US" w:eastAsia="zh-CN"/>
        </w:rPr>
        <w:t xml:space="preserve"> be the main </w:t>
      </w:r>
      <w:r w:rsidR="00352D3C">
        <w:rPr>
          <w:rFonts w:hint="eastAsia"/>
          <w:lang w:val="en-US" w:eastAsia="zh-CN"/>
        </w:rPr>
        <w:t xml:space="preserve">SDO </w:t>
      </w:r>
      <w:r w:rsidR="00884085">
        <w:rPr>
          <w:lang w:val="en-US" w:eastAsia="zh-CN"/>
        </w:rPr>
        <w:t xml:space="preserve">responsible </w:t>
      </w:r>
      <w:r w:rsidR="00352D3C">
        <w:rPr>
          <w:rFonts w:hint="eastAsia"/>
          <w:lang w:val="en-US" w:eastAsia="zh-CN"/>
        </w:rPr>
        <w:t>in this area.</w:t>
      </w:r>
    </w:p>
    <w:p w14:paraId="1F9BABDC" w14:textId="77777777" w:rsidR="00284EE3" w:rsidRDefault="00284EE3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</w:p>
    <w:p w14:paraId="321CDC4F" w14:textId="4D2B577A" w:rsidR="00F82F77" w:rsidRDefault="00994568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rPr>
          <w:lang w:val="en-US" w:eastAsia="zh-CN"/>
        </w:rPr>
        <w:t>ITU-T S</w:t>
      </w:r>
      <w:r w:rsidR="00CE0427">
        <w:rPr>
          <w:lang w:val="en-US" w:eastAsia="zh-CN"/>
        </w:rPr>
        <w:t xml:space="preserve">tudy </w:t>
      </w:r>
      <w:r>
        <w:rPr>
          <w:lang w:val="en-US" w:eastAsia="zh-CN"/>
        </w:rPr>
        <w:t>G</w:t>
      </w:r>
      <w:r w:rsidR="00CE0427">
        <w:rPr>
          <w:lang w:val="en-US" w:eastAsia="zh-CN"/>
        </w:rPr>
        <w:t xml:space="preserve">roup </w:t>
      </w:r>
      <w:r>
        <w:rPr>
          <w:lang w:val="en-US" w:eastAsia="zh-CN"/>
        </w:rPr>
        <w:t xml:space="preserve">5 would like to inform 3GPP TSG SA5 </w:t>
      </w:r>
      <w:r w:rsidR="00056732">
        <w:rPr>
          <w:lang w:val="en-US" w:eastAsia="zh-CN"/>
        </w:rPr>
        <w:t xml:space="preserve">about </w:t>
      </w:r>
      <w:r>
        <w:rPr>
          <w:lang w:val="en-US" w:eastAsia="zh-CN"/>
        </w:rPr>
        <w:t>SG5</w:t>
      </w:r>
      <w:r w:rsidR="00056732">
        <w:rPr>
          <w:lang w:val="en-US" w:eastAsia="zh-CN"/>
        </w:rPr>
        <w:t>’s</w:t>
      </w:r>
      <w:r>
        <w:rPr>
          <w:lang w:val="en-US" w:eastAsia="zh-CN"/>
        </w:rPr>
        <w:t xml:space="preserve"> vision on how </w:t>
      </w:r>
      <w:r w:rsidR="00352D3C">
        <w:rPr>
          <w:lang w:val="en-US" w:eastAsia="zh-CN"/>
        </w:rPr>
        <w:t>GAL2</w:t>
      </w:r>
      <w:r w:rsidR="00056732">
        <w:rPr>
          <w:lang w:val="en-US" w:eastAsia="zh-CN"/>
        </w:rPr>
        <w:t>,</w:t>
      </w:r>
      <w:r w:rsidR="00352D3C">
        <w:rPr>
          <w:lang w:val="en-US" w:eastAsia="zh-CN"/>
        </w:rPr>
        <w:t xml:space="preserve"> in general, and Energy Aware States (EAS) in particular, can be introduced in 5G nodes</w:t>
      </w:r>
      <w:r w:rsidR="00056732">
        <w:rPr>
          <w:lang w:val="en-US" w:eastAsia="zh-CN"/>
        </w:rPr>
        <w:t>. It</w:t>
      </w:r>
      <w:r w:rsidR="00352D3C">
        <w:rPr>
          <w:rFonts w:hint="eastAsia"/>
          <w:lang w:val="en-US" w:eastAsia="zh-CN"/>
        </w:rPr>
        <w:t xml:space="preserve"> is as follows: </w:t>
      </w:r>
    </w:p>
    <w:p w14:paraId="183C7DD2" w14:textId="77777777" w:rsidR="00F82F77" w:rsidRPr="00994568" w:rsidRDefault="00994568" w:rsidP="00CE0427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firstLineChars="0"/>
        <w:rPr>
          <w:lang w:val="en-US" w:eastAsia="zh-CN"/>
        </w:rPr>
      </w:pPr>
      <w:r>
        <w:rPr>
          <w:lang w:val="en-US" w:eastAsia="zh-CN"/>
        </w:rPr>
        <w:t xml:space="preserve">ITU-T </w:t>
      </w:r>
      <w:r w:rsidR="00352D3C" w:rsidRPr="00994568">
        <w:rPr>
          <w:lang w:val="en-US" w:eastAsia="zh-CN"/>
        </w:rPr>
        <w:t xml:space="preserve">GALv2 focuses on the virtual part of the RAN and could be introduced in 5G virtual nodes. As regarding advanced sleep mode, ITU-T SG5 is interested in cooperating with 3GPP in a </w:t>
      </w:r>
      <w:r w:rsidR="00352D3C" w:rsidRPr="00994568">
        <w:rPr>
          <w:rFonts w:hint="eastAsia"/>
          <w:lang w:val="en-US" w:eastAsia="zh-CN"/>
        </w:rPr>
        <w:t>t</w:t>
      </w:r>
      <w:r w:rsidR="00352D3C" w:rsidRPr="00994568">
        <w:rPr>
          <w:lang w:val="en-US" w:eastAsia="zh-CN"/>
        </w:rPr>
        <w:t xml:space="preserve">echnical </w:t>
      </w:r>
      <w:r w:rsidR="00352D3C" w:rsidRPr="00994568">
        <w:rPr>
          <w:rFonts w:hint="eastAsia"/>
          <w:lang w:val="en-US" w:eastAsia="zh-CN"/>
        </w:rPr>
        <w:t>r</w:t>
      </w:r>
      <w:r w:rsidR="00352D3C" w:rsidRPr="00994568">
        <w:rPr>
          <w:lang w:val="en-US" w:eastAsia="zh-CN"/>
        </w:rPr>
        <w:t xml:space="preserve">eport document exposing the possible use of </w:t>
      </w:r>
      <w:r>
        <w:rPr>
          <w:lang w:val="en-US" w:eastAsia="zh-CN"/>
        </w:rPr>
        <w:t xml:space="preserve">ITU-T </w:t>
      </w:r>
      <w:r w:rsidR="00352D3C" w:rsidRPr="00994568">
        <w:rPr>
          <w:lang w:val="en-US" w:eastAsia="zh-CN"/>
        </w:rPr>
        <w:t>GALv2 in advanced sleep mode</w:t>
      </w:r>
      <w:r w:rsidR="00352D3C" w:rsidRPr="00994568">
        <w:rPr>
          <w:rFonts w:hint="eastAsia"/>
          <w:lang w:val="en-US" w:eastAsia="zh-CN"/>
        </w:rPr>
        <w:t>.</w:t>
      </w:r>
    </w:p>
    <w:p w14:paraId="63B3A0D4" w14:textId="53438820" w:rsidR="00F82F77" w:rsidRDefault="00641760" w:rsidP="00994568">
      <w:pPr>
        <w:autoSpaceDE w:val="0"/>
        <w:autoSpaceDN w:val="0"/>
        <w:adjustRightInd w:val="0"/>
        <w:rPr>
          <w:lang w:eastAsia="zh-CN"/>
        </w:rPr>
      </w:pPr>
      <w:r>
        <w:t xml:space="preserve">The next </w:t>
      </w:r>
      <w:r w:rsidR="00352D3C">
        <w:t>ITU-T Study Group 5</w:t>
      </w:r>
      <w:r w:rsidR="00352D3C">
        <w:rPr>
          <w:rFonts w:hint="eastAsia"/>
          <w:lang w:eastAsia="zh-CN"/>
        </w:rPr>
        <w:t xml:space="preserve"> meeting </w:t>
      </w:r>
      <w:r w:rsidR="00352D3C">
        <w:rPr>
          <w:rFonts w:hint="eastAsia"/>
          <w:lang w:val="en-US" w:eastAsia="zh-CN"/>
        </w:rPr>
        <w:t xml:space="preserve">is </w:t>
      </w:r>
      <w:r w:rsidR="00994568">
        <w:rPr>
          <w:lang w:val="en-US" w:eastAsia="zh-CN"/>
        </w:rPr>
        <w:t>planned</w:t>
      </w:r>
      <w:r w:rsidR="00352D3C">
        <w:rPr>
          <w:rFonts w:hint="eastAsia"/>
          <w:lang w:val="en-US" w:eastAsia="zh-CN"/>
        </w:rPr>
        <w:t xml:space="preserve"> to</w:t>
      </w:r>
      <w:r w:rsidR="00352D3C">
        <w:rPr>
          <w:rFonts w:hint="eastAsia"/>
          <w:lang w:eastAsia="zh-CN"/>
        </w:rPr>
        <w:t xml:space="preserve"> be held in </w:t>
      </w:r>
      <w:r w:rsidR="00352D3C">
        <w:rPr>
          <w:rFonts w:hint="eastAsia"/>
          <w:lang w:val="en-US" w:eastAsia="zh-CN"/>
        </w:rPr>
        <w:t>May</w:t>
      </w:r>
      <w:r w:rsidR="00352D3C">
        <w:rPr>
          <w:rFonts w:hint="eastAsia"/>
          <w:lang w:eastAsia="zh-CN"/>
        </w:rPr>
        <w:t xml:space="preserve"> 201</w:t>
      </w:r>
      <w:r w:rsidR="00352D3C">
        <w:rPr>
          <w:rFonts w:hint="eastAsia"/>
          <w:lang w:val="en-US" w:eastAsia="zh-CN"/>
        </w:rPr>
        <w:t>9</w:t>
      </w:r>
      <w:r w:rsidR="00352D3C">
        <w:rPr>
          <w:rFonts w:hint="eastAsia"/>
          <w:lang w:eastAsia="zh-CN"/>
        </w:rPr>
        <w:t xml:space="preserve">, and any input from </w:t>
      </w:r>
      <w:r w:rsidR="00352D3C">
        <w:rPr>
          <w:rFonts w:hint="eastAsia"/>
          <w:lang w:val="en-US" w:eastAsia="zh-CN"/>
        </w:rPr>
        <w:t>3GPP TSG SA5</w:t>
      </w:r>
      <w:r w:rsidR="00352D3C">
        <w:rPr>
          <w:rFonts w:hint="eastAsia"/>
          <w:lang w:eastAsia="zh-CN"/>
        </w:rPr>
        <w:t xml:space="preserve"> </w:t>
      </w:r>
      <w:r w:rsidR="00994568">
        <w:rPr>
          <w:lang w:eastAsia="zh-CN"/>
        </w:rPr>
        <w:t xml:space="preserve">is </w:t>
      </w:r>
      <w:r w:rsidR="00352D3C">
        <w:rPr>
          <w:rFonts w:hint="eastAsia"/>
          <w:lang w:eastAsia="zh-CN"/>
        </w:rPr>
        <w:t xml:space="preserve">always welcome. </w:t>
      </w:r>
    </w:p>
    <w:p w14:paraId="7D2DC00D" w14:textId="12C7D42A" w:rsidR="00F82F77" w:rsidRDefault="00352D3C">
      <w:pPr>
        <w:jc w:val="both"/>
        <w:rPr>
          <w:lang w:eastAsia="zh-CN"/>
        </w:rPr>
      </w:pPr>
      <w:r>
        <w:t>ITU-T Study Group 5</w:t>
      </w:r>
      <w:r>
        <w:rPr>
          <w:rFonts w:hint="eastAsia"/>
          <w:lang w:eastAsia="zh-CN"/>
        </w:rPr>
        <w:t xml:space="preserve"> would like to </w:t>
      </w:r>
      <w:r w:rsidR="000E7B99">
        <w:rPr>
          <w:lang w:eastAsia="zh-CN"/>
        </w:rPr>
        <w:t>continue</w:t>
      </w:r>
      <w:r w:rsidR="00CE0427">
        <w:rPr>
          <w:lang w:eastAsia="zh-CN"/>
        </w:rPr>
        <w:t xml:space="preserve"> </w:t>
      </w:r>
      <w:r>
        <w:rPr>
          <w:rFonts w:hint="eastAsia"/>
          <w:lang w:eastAsia="zh-CN"/>
        </w:rPr>
        <w:t>coop</w:t>
      </w:r>
      <w:r w:rsidR="008B6015">
        <w:rPr>
          <w:rFonts w:hint="eastAsia"/>
          <w:lang w:eastAsia="zh-CN"/>
        </w:rPr>
        <w:t>erating</w:t>
      </w:r>
      <w:r w:rsidR="00CE0427">
        <w:rPr>
          <w:lang w:eastAsia="zh-CN"/>
        </w:rPr>
        <w:t xml:space="preserve"> </w:t>
      </w:r>
      <w:r w:rsidR="00CE0427">
        <w:rPr>
          <w:rFonts w:hint="eastAsia"/>
          <w:lang w:eastAsia="zh-CN"/>
        </w:rPr>
        <w:t>closely</w:t>
      </w:r>
      <w:r w:rsidR="008B6015">
        <w:rPr>
          <w:rFonts w:hint="eastAsia"/>
          <w:lang w:eastAsia="zh-CN"/>
        </w:rPr>
        <w:t xml:space="preserve"> with your organization.</w:t>
      </w:r>
    </w:p>
    <w:p w14:paraId="5F2DA729" w14:textId="77777777" w:rsidR="00F82F77" w:rsidRPr="008B6015" w:rsidRDefault="00F82F77">
      <w:pPr>
        <w:jc w:val="both"/>
        <w:rPr>
          <w:lang w:eastAsia="zh-CN"/>
        </w:rPr>
      </w:pPr>
    </w:p>
    <w:p w14:paraId="7572B438" w14:textId="77777777" w:rsidR="00F82F77" w:rsidRDefault="00352D3C" w:rsidP="008B6015">
      <w:pPr>
        <w:spacing w:after="240"/>
        <w:jc w:val="center"/>
      </w:pPr>
      <w:r>
        <w:t>____________</w:t>
      </w:r>
      <w:r w:rsidR="008B6015">
        <w:t>___</w:t>
      </w:r>
    </w:p>
    <w:sectPr w:rsidR="00F82F77" w:rsidSect="001E2A96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A741D" w14:textId="77777777" w:rsidR="00CF105C" w:rsidRDefault="00CF105C">
      <w:pPr>
        <w:spacing w:before="0"/>
      </w:pPr>
      <w:r>
        <w:separator/>
      </w:r>
    </w:p>
  </w:endnote>
  <w:endnote w:type="continuationSeparator" w:id="0">
    <w:p w14:paraId="7B4C98D3" w14:textId="77777777" w:rsidR="00CF105C" w:rsidRDefault="00CF105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8F987" w14:textId="77777777" w:rsidR="00CF105C" w:rsidRDefault="00CF105C">
      <w:pPr>
        <w:spacing w:before="0"/>
      </w:pPr>
      <w:r>
        <w:separator/>
      </w:r>
    </w:p>
  </w:footnote>
  <w:footnote w:type="continuationSeparator" w:id="0">
    <w:p w14:paraId="29A01040" w14:textId="77777777" w:rsidR="00CF105C" w:rsidRDefault="00CF105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0AC8" w14:textId="573540AB" w:rsidR="00F82F77" w:rsidRPr="001E2A96" w:rsidRDefault="001E2A96" w:rsidP="001E2A96">
    <w:pPr>
      <w:pStyle w:val="Header"/>
      <w:rPr>
        <w:sz w:val="18"/>
      </w:rPr>
    </w:pPr>
    <w:r w:rsidRPr="001E2A96">
      <w:rPr>
        <w:sz w:val="18"/>
      </w:rPr>
      <w:t xml:space="preserve">- </w:t>
    </w:r>
    <w:r w:rsidRPr="001E2A96">
      <w:rPr>
        <w:sz w:val="18"/>
      </w:rPr>
      <w:fldChar w:fldCharType="begin"/>
    </w:r>
    <w:r w:rsidRPr="001E2A96">
      <w:rPr>
        <w:sz w:val="18"/>
      </w:rPr>
      <w:instrText xml:space="preserve"> PAGE  \* MERGEFORMAT </w:instrText>
    </w:r>
    <w:r w:rsidRPr="001E2A96">
      <w:rPr>
        <w:sz w:val="18"/>
      </w:rPr>
      <w:fldChar w:fldCharType="separate"/>
    </w:r>
    <w:r w:rsidR="0053678F">
      <w:rPr>
        <w:noProof/>
        <w:sz w:val="18"/>
      </w:rPr>
      <w:t>2</w:t>
    </w:r>
    <w:r w:rsidRPr="001E2A96">
      <w:rPr>
        <w:sz w:val="18"/>
      </w:rPr>
      <w:fldChar w:fldCharType="end"/>
    </w:r>
    <w:r w:rsidRPr="001E2A96">
      <w:rPr>
        <w:sz w:val="18"/>
      </w:rPr>
      <w:t xml:space="preserve"> -</w:t>
    </w:r>
  </w:p>
  <w:p w14:paraId="46667804" w14:textId="09C7D670" w:rsidR="001E2A96" w:rsidRPr="001E2A96" w:rsidRDefault="001E2A96" w:rsidP="001E2A96">
    <w:pPr>
      <w:pStyle w:val="Header"/>
      <w:spacing w:after="240"/>
      <w:rPr>
        <w:sz w:val="18"/>
      </w:rPr>
    </w:pPr>
    <w:r w:rsidRPr="001E2A96">
      <w:rPr>
        <w:sz w:val="18"/>
      </w:rPr>
      <w:fldChar w:fldCharType="begin"/>
    </w:r>
    <w:r w:rsidRPr="001E2A96">
      <w:rPr>
        <w:sz w:val="18"/>
      </w:rPr>
      <w:instrText xml:space="preserve"> STYLEREF  Docnumber  </w:instrText>
    </w:r>
    <w:r w:rsidRPr="001E2A96">
      <w:rPr>
        <w:sz w:val="18"/>
      </w:rPr>
      <w:fldChar w:fldCharType="separate"/>
    </w:r>
    <w:r w:rsidR="000D5C65">
      <w:rPr>
        <w:noProof/>
        <w:sz w:val="18"/>
      </w:rPr>
      <w:t>SG5-LS76</w:t>
    </w:r>
    <w:r w:rsidRPr="001E2A9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19078B"/>
    <w:multiLevelType w:val="hybridMultilevel"/>
    <w:tmpl w:val="1BC25B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6732"/>
    <w:rsid w:val="00057000"/>
    <w:rsid w:val="000640E0"/>
    <w:rsid w:val="000966A8"/>
    <w:rsid w:val="000A5CA2"/>
    <w:rsid w:val="000C397B"/>
    <w:rsid w:val="000D5C65"/>
    <w:rsid w:val="000E6125"/>
    <w:rsid w:val="000E7B99"/>
    <w:rsid w:val="00111025"/>
    <w:rsid w:val="00113DBE"/>
    <w:rsid w:val="001200A6"/>
    <w:rsid w:val="00124A40"/>
    <w:rsid w:val="001251DA"/>
    <w:rsid w:val="00125432"/>
    <w:rsid w:val="00136DDD"/>
    <w:rsid w:val="00137F40"/>
    <w:rsid w:val="0014392E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2A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84EE3"/>
    <w:rsid w:val="00290E5A"/>
    <w:rsid w:val="002A11C4"/>
    <w:rsid w:val="002A399B"/>
    <w:rsid w:val="002B5B1B"/>
    <w:rsid w:val="002C26C0"/>
    <w:rsid w:val="002C2BC5"/>
    <w:rsid w:val="002E0407"/>
    <w:rsid w:val="002E3C52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7860"/>
    <w:rsid w:val="00352D3C"/>
    <w:rsid w:val="003571BC"/>
    <w:rsid w:val="0036090C"/>
    <w:rsid w:val="00360BA8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35FBF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20DBF"/>
    <w:rsid w:val="00524E9C"/>
    <w:rsid w:val="0053678F"/>
    <w:rsid w:val="00543D41"/>
    <w:rsid w:val="0055422E"/>
    <w:rsid w:val="00566EDA"/>
    <w:rsid w:val="0057081A"/>
    <w:rsid w:val="00572654"/>
    <w:rsid w:val="005976A1"/>
    <w:rsid w:val="005B0151"/>
    <w:rsid w:val="005B2D36"/>
    <w:rsid w:val="005B5629"/>
    <w:rsid w:val="005C0300"/>
    <w:rsid w:val="005C27A2"/>
    <w:rsid w:val="005D4FEB"/>
    <w:rsid w:val="005E365A"/>
    <w:rsid w:val="005E4DCC"/>
    <w:rsid w:val="005F4B6A"/>
    <w:rsid w:val="006010F3"/>
    <w:rsid w:val="00615A0A"/>
    <w:rsid w:val="00626673"/>
    <w:rsid w:val="00631206"/>
    <w:rsid w:val="006333D4"/>
    <w:rsid w:val="006369B2"/>
    <w:rsid w:val="0063718D"/>
    <w:rsid w:val="00641760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623ED"/>
    <w:rsid w:val="00863696"/>
    <w:rsid w:val="00863835"/>
    <w:rsid w:val="00875AA6"/>
    <w:rsid w:val="00880944"/>
    <w:rsid w:val="00884085"/>
    <w:rsid w:val="008877DD"/>
    <w:rsid w:val="0089088E"/>
    <w:rsid w:val="00892297"/>
    <w:rsid w:val="008964D6"/>
    <w:rsid w:val="008B456E"/>
    <w:rsid w:val="008B5123"/>
    <w:rsid w:val="008B6015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4568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1BAB"/>
    <w:rsid w:val="00BF322F"/>
    <w:rsid w:val="00C200CA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0427"/>
    <w:rsid w:val="00CE53F5"/>
    <w:rsid w:val="00CE5986"/>
    <w:rsid w:val="00CF105C"/>
    <w:rsid w:val="00D41BDE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A37CB"/>
    <w:rsid w:val="00EB444D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82F77"/>
    <w:rsid w:val="00F915F6"/>
    <w:rsid w:val="00FA02CB"/>
    <w:rsid w:val="00FA2177"/>
    <w:rsid w:val="00FB0783"/>
    <w:rsid w:val="00FB7A8B"/>
    <w:rsid w:val="00FC57A0"/>
    <w:rsid w:val="00FD439E"/>
    <w:rsid w:val="00FD76CB"/>
    <w:rsid w:val="00FE152B"/>
    <w:rsid w:val="00FE239E"/>
    <w:rsid w:val="00FF4546"/>
    <w:rsid w:val="00FF538F"/>
    <w:rsid w:val="10464E94"/>
    <w:rsid w:val="1C3A5B19"/>
    <w:rsid w:val="1EB2497B"/>
    <w:rsid w:val="28ED5858"/>
    <w:rsid w:val="32C11E69"/>
    <w:rsid w:val="34AF03D1"/>
    <w:rsid w:val="34C86DAF"/>
    <w:rsid w:val="536C1792"/>
    <w:rsid w:val="7684435F"/>
    <w:rsid w:val="7CBA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00DB9"/>
  <w15:docId w15:val="{E49F0EFF-0E91-46FF-A205-039EA679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rsid w:val="000D5C65"/>
    <w:pPr>
      <w:spacing w:after="120" w:line="240" w:lineRule="auto"/>
    </w:pPr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dier.marquet@orang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qishuguang@caict.ac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6-3gpptsgsa5-iLS-00013.doc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6-3gpptsgsa5-iLS-00013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C6572B" w:rsidRDefault="00666AD9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C6572B" w:rsidRDefault="00666AD9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78A27125265A410BBCF31AA5B1711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95E98-B60C-4FD5-8E29-054FAD669581}"/>
      </w:docPartPr>
      <w:docPartBody>
        <w:p w:rsidR="00000000" w:rsidRDefault="009D2CA6" w:rsidP="009D2CA6">
          <w:pPr>
            <w:pStyle w:val="78A27125265A410BBCF31AA5B17117D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5855E5C8BDD48A3BF778AF8881A7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28CF4-17DF-4009-83AD-8D50A6FC5785}"/>
      </w:docPartPr>
      <w:docPartBody>
        <w:p w:rsidR="00000000" w:rsidRDefault="009D2CA6" w:rsidP="009D2CA6">
          <w:pPr>
            <w:pStyle w:val="25855E5C8BDD48A3BF778AF8881A7E2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C85A763762F45DB85B8D6F438B6A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73D8D-39E0-4FD9-B6C3-BAFD70E8277F}"/>
      </w:docPartPr>
      <w:docPartBody>
        <w:p w:rsidR="00000000" w:rsidRDefault="009D2CA6" w:rsidP="009D2CA6">
          <w:pPr>
            <w:pStyle w:val="6C85A763762F45DB85B8D6F438B6A5F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1A1C4C"/>
    <w:rsid w:val="002041A0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7369"/>
    <w:rsid w:val="00521197"/>
    <w:rsid w:val="0053175C"/>
    <w:rsid w:val="005330C0"/>
    <w:rsid w:val="005B0AEB"/>
    <w:rsid w:val="005B38F3"/>
    <w:rsid w:val="005F6CD5"/>
    <w:rsid w:val="0061653B"/>
    <w:rsid w:val="006431B1"/>
    <w:rsid w:val="00666AD9"/>
    <w:rsid w:val="006D2486"/>
    <w:rsid w:val="006F6568"/>
    <w:rsid w:val="0070238E"/>
    <w:rsid w:val="00726DDE"/>
    <w:rsid w:val="00731377"/>
    <w:rsid w:val="00747A76"/>
    <w:rsid w:val="00841C9F"/>
    <w:rsid w:val="008D554D"/>
    <w:rsid w:val="008F5BF5"/>
    <w:rsid w:val="00947D8D"/>
    <w:rsid w:val="00992675"/>
    <w:rsid w:val="009A4B03"/>
    <w:rsid w:val="009D2CA6"/>
    <w:rsid w:val="009F2F69"/>
    <w:rsid w:val="00A3586C"/>
    <w:rsid w:val="00A65845"/>
    <w:rsid w:val="00A8359E"/>
    <w:rsid w:val="00A839F3"/>
    <w:rsid w:val="00AB0F92"/>
    <w:rsid w:val="00AF3CAC"/>
    <w:rsid w:val="00B603E6"/>
    <w:rsid w:val="00BF10DB"/>
    <w:rsid w:val="00BF3BC1"/>
    <w:rsid w:val="00C02C21"/>
    <w:rsid w:val="00C6572B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9D2CA6"/>
  </w:style>
  <w:style w:type="paragraph" w:customStyle="1" w:styleId="6078568BADC04A569FE01FEF451103B6">
    <w:name w:val="6078568BADC04A569FE01FEF451103B6"/>
    <w:rPr>
      <w:sz w:val="22"/>
      <w:szCs w:val="22"/>
      <w:lang w:val="en-US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/>
    </w:rPr>
  </w:style>
  <w:style w:type="paragraph" w:customStyle="1" w:styleId="824E3C955CBF4A329B1AA45F443B5F3C">
    <w:name w:val="824E3C955CBF4A329B1AA45F443B5F3C"/>
    <w:qFormat/>
    <w:rPr>
      <w:sz w:val="22"/>
      <w:szCs w:val="22"/>
      <w:lang w:val="en-US"/>
    </w:rPr>
  </w:style>
  <w:style w:type="paragraph" w:customStyle="1" w:styleId="642614C8ED9B487A8FB693FB5CBFABE3">
    <w:name w:val="642614C8ED9B487A8FB693FB5CBFABE3"/>
    <w:qFormat/>
    <w:rPr>
      <w:sz w:val="22"/>
      <w:szCs w:val="22"/>
      <w:lang w:val="en-US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/>
    </w:rPr>
  </w:style>
  <w:style w:type="paragraph" w:customStyle="1" w:styleId="5CBD7EBD69124F0EAED39EC086BEB0EA">
    <w:name w:val="5CBD7EBD69124F0EAED39EC086BEB0EA"/>
    <w:qFormat/>
    <w:rPr>
      <w:sz w:val="22"/>
      <w:szCs w:val="22"/>
      <w:lang w:val="en-US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/>
    </w:rPr>
  </w:style>
  <w:style w:type="paragraph" w:customStyle="1" w:styleId="3A509C36569C4A5988E6985648A56C10">
    <w:name w:val="3A509C36569C4A5988E6985648A56C10"/>
    <w:rPr>
      <w:sz w:val="22"/>
      <w:szCs w:val="22"/>
      <w:lang w:val="en-US"/>
    </w:rPr>
  </w:style>
  <w:style w:type="paragraph" w:customStyle="1" w:styleId="F8280063D9BA4EBF84E5BF9B600409C3">
    <w:name w:val="F8280063D9BA4EBF84E5BF9B600409C3"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rPr>
      <w:sz w:val="22"/>
      <w:szCs w:val="22"/>
      <w:lang w:val="en-US"/>
    </w:rPr>
  </w:style>
  <w:style w:type="paragraph" w:customStyle="1" w:styleId="0747E8C3C0B94E57A2B87F941A299AA0">
    <w:name w:val="0747E8C3C0B94E57A2B87F941A299AA0"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rPr>
      <w:sz w:val="22"/>
      <w:szCs w:val="22"/>
      <w:lang w:val="en-US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A2CE799261444F918A0D54B32F9E2C37">
    <w:name w:val="A2CE799261444F918A0D54B32F9E2C37"/>
    <w:qFormat/>
    <w:rPr>
      <w:sz w:val="22"/>
      <w:szCs w:val="22"/>
    </w:rPr>
  </w:style>
  <w:style w:type="paragraph" w:customStyle="1" w:styleId="6DD1246621C44BF9A875AEEA309C713F">
    <w:name w:val="6DD1246621C44BF9A875AEEA309C713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CD93DF899D7E4912951291322C6B7671">
    <w:name w:val="CD93DF899D7E4912951291322C6B7671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A6C42C71F4AB4EDF811AFB616BD840D1">
    <w:name w:val="A6C42C71F4AB4EDF811AFB616BD840D1"/>
    <w:qFormat/>
    <w:pPr>
      <w:spacing w:after="200" w:line="276" w:lineRule="auto"/>
    </w:pPr>
    <w:rPr>
      <w:sz w:val="22"/>
      <w:szCs w:val="22"/>
      <w:lang w:val="fr-FR" w:eastAsia="fr-FR"/>
    </w:rPr>
  </w:style>
  <w:style w:type="paragraph" w:customStyle="1" w:styleId="78A27125265A410BBCF31AA5B17117DB">
    <w:name w:val="78A27125265A410BBCF31AA5B17117DB"/>
    <w:rsid w:val="009D2CA6"/>
    <w:rPr>
      <w:sz w:val="22"/>
      <w:szCs w:val="22"/>
      <w:lang w:eastAsia="en-GB"/>
    </w:rPr>
  </w:style>
  <w:style w:type="paragraph" w:customStyle="1" w:styleId="25855E5C8BDD48A3BF778AF8881A7E2C">
    <w:name w:val="25855E5C8BDD48A3BF778AF8881A7E2C"/>
    <w:rsid w:val="009D2CA6"/>
    <w:rPr>
      <w:sz w:val="22"/>
      <w:szCs w:val="22"/>
      <w:lang w:eastAsia="en-GB"/>
    </w:rPr>
  </w:style>
  <w:style w:type="paragraph" w:customStyle="1" w:styleId="6C85A763762F45DB85B8D6F438B6A5FC">
    <w:name w:val="6C85A763762F45DB85B8D6F438B6A5FC"/>
    <w:rsid w:val="009D2CA6"/>
    <w:rPr>
      <w:sz w:val="22"/>
      <w:szCs w:val="22"/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draft reply to 3GPP TSG SA5 - S5-182439 -E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Energy Efficiency (reply to 3GPP TSG SA5 - S5-182439 -E) [to 3GPP TSG SA5] (reply to TD614)</vt:lpstr>
    </vt:vector>
  </TitlesOfParts>
  <Manager>ITU-T</Manager>
  <Company>International Telecommunication Union (ITU)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Energy Efficiency (reply to 3GPP TSG SA5 - S5-182439 -E) [to 3GPP TSG SA5] (reply to TD614)</dc:title>
  <dc:creator>ITU-T Study Group 5</dc:creator>
  <cp:keywords>5G, Energy efficiency</cp:keywords>
  <dc:description>SG5-LS76  For: Geneva, 11-21 September 2018_x000d_Document date: _x000d_Saved by ITU51011599 at 10:53:45 on 25.09.18</dc:description>
  <cp:lastModifiedBy>Mirko Cano</cp:lastModifiedBy>
  <cp:revision>2</cp:revision>
  <cp:lastPrinted>2016-12-23T12:52:00Z</cp:lastPrinted>
  <dcterms:created xsi:type="dcterms:W3CDTF">2018-10-30T10:31:00Z</dcterms:created>
  <dcterms:modified xsi:type="dcterms:W3CDTF">2018-10-30T10:31:00Z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SG5-LS76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11-21 September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  <property fmtid="{D5CDD505-2E9C-101B-9397-08002B2CF9AE}" pid="12" name="KSOProductBuildVer">
    <vt:lpwstr>2052-10.1.0.7520</vt:lpwstr>
  </property>
</Properties>
</file>